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Załącznik nr 3 </w:t>
      </w:r>
    </w:p>
    <w:p w:rsidR="00FA06DA" w:rsidRPr="00AB4A9B" w:rsidRDefault="00FA06DA" w:rsidP="00FA06DA">
      <w:pPr>
        <w:contextualSpacing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Umow</w:t>
      </w:r>
      <w:r>
        <w:rPr>
          <w:b/>
          <w:bCs/>
          <w:sz w:val="24"/>
          <w:szCs w:val="24"/>
        </w:rPr>
        <w:t>a</w:t>
      </w:r>
      <w:r w:rsidRPr="00AB4A9B">
        <w:rPr>
          <w:b/>
          <w:bCs/>
          <w:sz w:val="24"/>
          <w:szCs w:val="24"/>
        </w:rPr>
        <w:t xml:space="preserve"> (</w:t>
      </w:r>
      <w:r w:rsidR="004A59AE">
        <w:rPr>
          <w:b/>
          <w:bCs/>
          <w:sz w:val="24"/>
          <w:szCs w:val="24"/>
        </w:rPr>
        <w:t>projekt</w:t>
      </w:r>
      <w:r w:rsidRPr="00AB4A9B">
        <w:rPr>
          <w:b/>
          <w:bCs/>
          <w:sz w:val="24"/>
          <w:szCs w:val="24"/>
        </w:rPr>
        <w:t>)  /2020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Zawarta w dniu …………… roku w Sandomierzu pomiędzy 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Powiatem Sandomierskim 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ul. Adama Mickiewicza 34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27-600 Sandomierz 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NIP: 864 182 39 46</w:t>
      </w:r>
      <w:r w:rsidRPr="00AB4A9B">
        <w:rPr>
          <w:sz w:val="24"/>
          <w:szCs w:val="24"/>
        </w:rPr>
        <w:tab/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reprezentowanym przez Pana Janusza Kwaśniewskiego – Dyrektora Powiatowego Centrum Pomocy Rodzinie w Sandomierzu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ul. Adama Mickiewicza 34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27-600 Sandomierz;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sz w:val="24"/>
          <w:szCs w:val="24"/>
        </w:rPr>
        <w:t xml:space="preserve">zwanym dalej </w:t>
      </w:r>
      <w:r w:rsidRPr="00AB4A9B">
        <w:rPr>
          <w:b/>
          <w:bCs/>
          <w:sz w:val="24"/>
          <w:szCs w:val="24"/>
        </w:rPr>
        <w:t>Zamawiającym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a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………………………….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………………………….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reprezentowanym przez: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zwanym dalej </w:t>
      </w:r>
      <w:r w:rsidRPr="00AB4A9B">
        <w:rPr>
          <w:b/>
          <w:bCs/>
          <w:sz w:val="24"/>
          <w:szCs w:val="24"/>
        </w:rPr>
        <w:t xml:space="preserve">Wykonawcą </w:t>
      </w: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</w:p>
    <w:p w:rsidR="00FA06DA" w:rsidRPr="00AB4A9B" w:rsidRDefault="00FA06DA" w:rsidP="00FA06DA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o następującej treści:</w:t>
      </w:r>
    </w:p>
    <w:p w:rsidR="00FA06DA" w:rsidRPr="00AB4A9B" w:rsidRDefault="00FA06DA" w:rsidP="00FA06DA">
      <w:pPr>
        <w:contextualSpacing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§1</w:t>
      </w:r>
    </w:p>
    <w:p w:rsidR="00FA06DA" w:rsidRPr="00AB4A9B" w:rsidRDefault="00FA06DA" w:rsidP="00FA06DA">
      <w:pPr>
        <w:contextualSpacing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Przedmiot umowy</w:t>
      </w:r>
    </w:p>
    <w:p w:rsidR="00FA06DA" w:rsidRPr="00AB4A9B" w:rsidRDefault="00FA06DA" w:rsidP="00FA06DA">
      <w:pPr>
        <w:contextualSpacing/>
        <w:jc w:val="both"/>
        <w:rPr>
          <w:b/>
          <w:bCs/>
          <w:sz w:val="24"/>
          <w:szCs w:val="24"/>
        </w:rPr>
      </w:pPr>
    </w:p>
    <w:p w:rsidR="00FA06DA" w:rsidRPr="00AB4A9B" w:rsidRDefault="00FA06DA" w:rsidP="004A59A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podstawie art. 4 pkt 8 Ustawy z dnia 29 stycznia 2004 roku Prawo zamówień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2019 r. poz. 1843) oraz na warunkach przedstawionej i przyjętej oferty</w:t>
      </w:r>
      <w:r w:rsidRPr="00AB4A9B">
        <w:rPr>
          <w:sz w:val="24"/>
          <w:szCs w:val="24"/>
        </w:rPr>
        <w:t>, Zamawiający zleca, a wykonawca przyjmuje do wykonania zadani</w:t>
      </w:r>
      <w:r>
        <w:rPr>
          <w:sz w:val="24"/>
          <w:szCs w:val="24"/>
        </w:rPr>
        <w:t>e</w:t>
      </w:r>
      <w:r w:rsidRPr="00AB4A9B">
        <w:rPr>
          <w:sz w:val="24"/>
          <w:szCs w:val="24"/>
        </w:rPr>
        <w:t xml:space="preserve"> pn. Remont mieszkania chronionego w ramach projektu pn. „Społeczeństwo Bez Barier – usługi społeczne dla powiatu sandomierskiego” realizowanego w ramach Regionalnego Programu Operacyjnego Województwa Świętokrzyskiego na lata 2014-2020.</w:t>
      </w:r>
    </w:p>
    <w:p w:rsidR="00FA06DA" w:rsidRPr="00AB4A9B" w:rsidRDefault="00FA06DA" w:rsidP="004A59A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B4A9B">
        <w:rPr>
          <w:sz w:val="24"/>
          <w:szCs w:val="24"/>
        </w:rPr>
        <w:t>Zakres prac obejmuje:</w:t>
      </w:r>
    </w:p>
    <w:p w:rsidR="00FA06DA" w:rsidRPr="00AB4A9B" w:rsidRDefault="00FA06DA" w:rsidP="004A59AE">
      <w:pPr>
        <w:ind w:left="708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- gruntowanie oraz malowanie ścian i sufitów w lokalu mieszkalnym o pow. malowania 148m² ( kuchnia 10m²,  łazienka 6m², przedpokój 10m², pokój 64 m², pokój 58m²) – kolor do uzgodnienia,</w:t>
      </w:r>
    </w:p>
    <w:p w:rsidR="00FA06DA" w:rsidRPr="00AB4A9B" w:rsidRDefault="00FA06DA" w:rsidP="004A59AE">
      <w:pPr>
        <w:ind w:firstLine="708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- montaż dwóch kratek wentylacyjnych okrągłych, zamykanych  (1x Ø100, 1x Ø120),</w:t>
      </w:r>
    </w:p>
    <w:p w:rsidR="00FA06DA" w:rsidRPr="00AB4A9B" w:rsidRDefault="00FA06DA" w:rsidP="004A59AE">
      <w:pPr>
        <w:ind w:left="360" w:firstLine="348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- montaż trzech zamków  wpuszczanych na klucz wąski w drzwiach wewnętrznych,</w:t>
      </w:r>
    </w:p>
    <w:p w:rsidR="00FA06DA" w:rsidRPr="00AB4A9B" w:rsidRDefault="00FA06DA" w:rsidP="004A59AE">
      <w:pPr>
        <w:pStyle w:val="Akapitzlist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- montaż  baterii umywalkowej – szt.1 </w:t>
      </w:r>
    </w:p>
    <w:p w:rsidR="00FA06DA" w:rsidRPr="00AB4A9B" w:rsidRDefault="00FA06DA" w:rsidP="004A59AE">
      <w:pPr>
        <w:pStyle w:val="Akapitzlist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- zabezpieczenie powierzchni niemalowanych </w:t>
      </w:r>
    </w:p>
    <w:p w:rsidR="00FA06DA" w:rsidRPr="00AB4A9B" w:rsidRDefault="00FA06DA" w:rsidP="004A59AE">
      <w:pPr>
        <w:ind w:left="709" w:hanging="425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</w:t>
      </w:r>
      <w:r w:rsidRPr="00AB4A9B">
        <w:rPr>
          <w:sz w:val="24"/>
          <w:szCs w:val="24"/>
        </w:rPr>
        <w:tab/>
        <w:t>Przedmiot umowy Wykonawca wykona zgodnie z niniejszą umową, sztuką budowlaną i zasadami wiedzy technicznej</w:t>
      </w:r>
    </w:p>
    <w:p w:rsidR="00FA06DA" w:rsidRPr="00AB4A9B" w:rsidRDefault="00FA06DA" w:rsidP="004A59AE">
      <w:pPr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ind w:left="709" w:hanging="425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§2</w:t>
      </w:r>
    </w:p>
    <w:p w:rsidR="00FA06DA" w:rsidRPr="00AB4A9B" w:rsidRDefault="00FA06DA" w:rsidP="00FA06DA">
      <w:pPr>
        <w:ind w:left="709" w:hanging="425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Termin wykonania przedmiotu umowy</w:t>
      </w:r>
    </w:p>
    <w:p w:rsidR="00FA06DA" w:rsidRPr="00AB4A9B" w:rsidRDefault="00FA06DA" w:rsidP="00FA06DA">
      <w:pPr>
        <w:ind w:left="709" w:hanging="425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Wykonawca zobowiązuje się zrealizować przedmiot umowy zamówienia w terminie do </w:t>
      </w:r>
      <w:r>
        <w:rPr>
          <w:sz w:val="24"/>
          <w:szCs w:val="24"/>
        </w:rPr>
        <w:t>3 lutego</w:t>
      </w:r>
      <w:r w:rsidRPr="00AB4A9B">
        <w:rPr>
          <w:sz w:val="24"/>
          <w:szCs w:val="24"/>
        </w:rPr>
        <w:t xml:space="preserve"> 2020 roku. </w:t>
      </w:r>
    </w:p>
    <w:p w:rsidR="00FA06DA" w:rsidRPr="00AB4A9B" w:rsidRDefault="00FA06DA" w:rsidP="00FA06DA">
      <w:pPr>
        <w:jc w:val="both"/>
        <w:rPr>
          <w:sz w:val="24"/>
          <w:szCs w:val="24"/>
        </w:rPr>
      </w:pPr>
      <w:bookmarkStart w:id="0" w:name="_GoBack"/>
      <w:bookmarkEnd w:id="0"/>
    </w:p>
    <w:p w:rsidR="00FA06DA" w:rsidRPr="00AB4A9B" w:rsidRDefault="00FA06DA" w:rsidP="00FA06DA">
      <w:pPr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§3</w:t>
      </w:r>
    </w:p>
    <w:p w:rsidR="00FA06DA" w:rsidRPr="00AB4A9B" w:rsidRDefault="00FA06DA" w:rsidP="00FA06DA">
      <w:pPr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Obowiązki Zamawiającego</w:t>
      </w:r>
    </w:p>
    <w:p w:rsidR="00FA06DA" w:rsidRPr="00AB4A9B" w:rsidRDefault="00FA06DA" w:rsidP="00FA06DA">
      <w:pPr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Zamawiający dokona odbioru wykonanego przedmiotu umowy przez powołaną przez </w:t>
      </w:r>
    </w:p>
    <w:p w:rsidR="00FA06DA" w:rsidRPr="00AB4A9B" w:rsidRDefault="00FA06DA" w:rsidP="00FA06DA">
      <w:pPr>
        <w:pStyle w:val="Akapitzlist"/>
        <w:ind w:left="644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siebie komisję.</w:t>
      </w:r>
    </w:p>
    <w:p w:rsidR="00FA06DA" w:rsidRPr="00AB4A9B" w:rsidRDefault="00FA06DA" w:rsidP="00FA06DA">
      <w:pPr>
        <w:ind w:left="567" w:hanging="567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    2. Zamawiający dokona zapłaty za wykonane i odebrane prace, zgodnie z §7 niniejszej umowy.</w:t>
      </w:r>
    </w:p>
    <w:p w:rsidR="00FA06DA" w:rsidRPr="00AB4A9B" w:rsidRDefault="00FA06DA" w:rsidP="00FA06DA">
      <w:pPr>
        <w:jc w:val="center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§4</w:t>
      </w:r>
    </w:p>
    <w:p w:rsidR="00FA06DA" w:rsidRPr="00AB4A9B" w:rsidRDefault="00FA06DA" w:rsidP="00FA06DA">
      <w:pPr>
        <w:pStyle w:val="Akapitzlist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Obowiązki Wykonawcy</w:t>
      </w:r>
    </w:p>
    <w:p w:rsidR="00FA06DA" w:rsidRPr="00AB4A9B" w:rsidRDefault="00FA06DA" w:rsidP="00FA06DA">
      <w:pPr>
        <w:pStyle w:val="Akapitzlist"/>
        <w:jc w:val="both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Wykonawca zobowiązuje się wykonać przedmiot umowy przez osoby posiadające odpowiednie kwalifikacje i uprawnienia zawodowe.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Wykonawca zobowiązany jest do bieżącego porządkowania pomieszczeń, w których prowadzone są prace.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Wykonawca zobowiązany jest do niezwłocznego informowania Zamawiającego o problemach technicznych lub okolicznościach, które mogą mieć wpływ na jakość lub termin zakończenia prac.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4. Wykonawca odpowiada za szkody wyrządzone osobom trzecim powstałe w związku </w:t>
      </w:r>
      <w:r w:rsidRPr="00AB4A9B">
        <w:rPr>
          <w:sz w:val="24"/>
          <w:szCs w:val="24"/>
        </w:rPr>
        <w:br/>
        <w:t xml:space="preserve">z wykonywaniem przedmiotu umowy.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5. Wykonawca zabezpieczy wszystkie powierzchnie i elementy wyposażenia przed zabrudzeniem lub uszkodzeniem.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§5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Odbiór prac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Odbiór prac nastąpi w terminie do 2 dni roboczych od daty zgłoszenia prac do odbioru przez Wykonawcę. Z czynności odbioru Zamawiający sporządzi protokół w dwóch egzemplarzach, po jednym dla każdej ze stron. Odbiór przeprowadzony zostanie w obecności Wykonawcy.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Wykonawca jest zobowiązany do usunięcia ewentualnych wad wskazanych w protokole odbioru w terminie 4 dni od daty podpisania protokołu, chyba że strony ustalą inny termin.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Podpisanie protokołu nie oznacza potwierdzenia braku wad fizycznych i prawnych wykonania usługi. </w:t>
      </w:r>
    </w:p>
    <w:p w:rsidR="00FA06DA" w:rsidRPr="004A59AE" w:rsidRDefault="00FA06DA" w:rsidP="004A59AE">
      <w:pPr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§6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Materiały</w:t>
      </w:r>
    </w:p>
    <w:p w:rsidR="00FA06DA" w:rsidRPr="00AB4A9B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Wykonawca zobowiązuje się użyć materiałów wysokiej jakości. </w:t>
      </w:r>
    </w:p>
    <w:p w:rsidR="00FA06DA" w:rsidRPr="00AB4A9B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2. Koszt zakupu materiałów czy wynajęcia sprzętu i urządzeń leży w całości po stronie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Wykonawcy.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§7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Wynagrodzenie i zapłata wynagrodzenia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Na podstawie złożonej oferty w ramach postępowania nr 1/2020, Strony ustalają łączne wynagrodzenie w kwocie brutto ……………………….. zł (słownie: ……………………………………………………………………………………….)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lastRenderedPageBreak/>
        <w:t xml:space="preserve">2. Podstawę do wystawienia faktury stanowi protokół, o którym jest mowa w §5.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3. Faktura VAT za wykonane prace określone umową nastąpi przelewem w ciągu 30 dni od</w:t>
      </w:r>
      <w:r w:rsidR="004A59AE">
        <w:rPr>
          <w:sz w:val="24"/>
          <w:szCs w:val="24"/>
        </w:rPr>
        <w:t xml:space="preserve"> </w:t>
      </w:r>
      <w:r w:rsidRPr="00AB4A9B">
        <w:rPr>
          <w:sz w:val="24"/>
          <w:szCs w:val="24"/>
        </w:rPr>
        <w:t xml:space="preserve">daty dostarczenia prawidłowo wystawionego dokumentu, w terminie 30 dni od dnia jej otrzymania.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§8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Wady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O wystąpieniu wykrytych wad podczas realizacji prac remontowych, Zamawiający zawiadamia Wykonawcę niezwłocznie po ich wykryciu.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Zamawiający, po stwierdzeniu wystąpienia wady, może: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a) Żądać jej usunięcia, wyznaczając w tym celu Wykonawcy odpowiedni termin na jej usunięcie (nie dłuższy niż 3 dni), z zagrożeniem, że po bezskutecznym upływie tego terminu obniży wynagrodzenie zgodnie z zapisami w §9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b) Odstąpić od umowy bez wyznaczenia terminu na usunięcie wady, gdy wada ma charakter istotny i nie da się jej usunąć w terminie odpowiednim dla Zamawiającego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c) Obniżyć wynagrodzenie Wykonawcy w przypadku, gdy nie jest możliwe usunięcie wady w odpowiednim dla Zamawiającego terminie, a wada ta nie ma charakteru istotnego.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</w:p>
    <w:p w:rsidR="00FA06DA" w:rsidRPr="00555E22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555E22">
        <w:rPr>
          <w:b/>
          <w:bCs/>
          <w:sz w:val="24"/>
          <w:szCs w:val="24"/>
        </w:rPr>
        <w:t xml:space="preserve">§9 </w:t>
      </w:r>
    </w:p>
    <w:p w:rsidR="00FA06DA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555E22">
        <w:rPr>
          <w:b/>
          <w:bCs/>
          <w:sz w:val="24"/>
          <w:szCs w:val="24"/>
        </w:rPr>
        <w:t xml:space="preserve">Kary umowne </w:t>
      </w:r>
    </w:p>
    <w:p w:rsidR="00FA06DA" w:rsidRPr="00555E22" w:rsidRDefault="00FA06DA" w:rsidP="00FA06DA">
      <w:pPr>
        <w:pStyle w:val="Akapitzlist"/>
        <w:ind w:hanging="436"/>
        <w:jc w:val="center"/>
        <w:rPr>
          <w:sz w:val="24"/>
          <w:szCs w:val="24"/>
        </w:rPr>
      </w:pPr>
    </w:p>
    <w:p w:rsidR="00FA06DA" w:rsidRPr="00555E22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1. W przypadku niewykonania, lub nienależytego wykonania prac, Wykonawca</w:t>
      </w:r>
    </w:p>
    <w:p w:rsidR="00FA06DA" w:rsidRPr="00555E22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zapłaci Zamawiającemu karę umowną:</w:t>
      </w:r>
    </w:p>
    <w:p w:rsidR="00FA06DA" w:rsidRDefault="00FA06DA" w:rsidP="004A59AE">
      <w:pPr>
        <w:pStyle w:val="Akapitzlist"/>
        <w:ind w:left="567" w:hanging="283"/>
        <w:jc w:val="both"/>
        <w:rPr>
          <w:sz w:val="24"/>
          <w:szCs w:val="24"/>
        </w:rPr>
      </w:pPr>
      <w:r w:rsidRPr="00555E22">
        <w:rPr>
          <w:sz w:val="24"/>
          <w:szCs w:val="24"/>
        </w:rPr>
        <w:t xml:space="preserve"> a) Za zwłokę w wykonaniu przedmiotu umowy – w wysokości 0,3 % wynagrodzenia określonego w §7 umowy za każdy dzień zwłoki, w stosunku do terminu określonego</w:t>
      </w:r>
      <w:r>
        <w:rPr>
          <w:sz w:val="24"/>
          <w:szCs w:val="24"/>
        </w:rPr>
        <w:t xml:space="preserve"> </w:t>
      </w:r>
      <w:r w:rsidRPr="00555E22">
        <w:rPr>
          <w:sz w:val="24"/>
          <w:szCs w:val="24"/>
        </w:rPr>
        <w:t xml:space="preserve">w §2 niniejszej umowy, </w:t>
      </w:r>
    </w:p>
    <w:p w:rsidR="00FA06DA" w:rsidRPr="00555E22" w:rsidRDefault="00FA06DA" w:rsidP="004A59AE">
      <w:pPr>
        <w:pStyle w:val="Akapitzlist"/>
        <w:ind w:left="567" w:hanging="283"/>
        <w:jc w:val="both"/>
        <w:rPr>
          <w:sz w:val="24"/>
          <w:szCs w:val="24"/>
        </w:rPr>
      </w:pPr>
      <w:r w:rsidRPr="00555E22">
        <w:rPr>
          <w:sz w:val="24"/>
          <w:szCs w:val="24"/>
        </w:rPr>
        <w:t xml:space="preserve">b) Za zwłokę w usunięciu wykrytych wad stwierdzonych zarówno podczas realizacji </w:t>
      </w:r>
      <w:r>
        <w:rPr>
          <w:sz w:val="24"/>
          <w:szCs w:val="24"/>
        </w:rPr>
        <w:t>z</w:t>
      </w:r>
      <w:r w:rsidRPr="00555E22">
        <w:rPr>
          <w:sz w:val="24"/>
          <w:szCs w:val="24"/>
        </w:rPr>
        <w:t xml:space="preserve">amówienia jak i po podpisaniu protokołu odbioru (w okresie rękojmi) w wysokości 0,3% wynagrodzenia określonego w §7 umowy za każdy dzień zwłoki, </w:t>
      </w:r>
    </w:p>
    <w:p w:rsidR="00FA06DA" w:rsidRDefault="00FA06DA" w:rsidP="004A59AE">
      <w:pPr>
        <w:pStyle w:val="Akapitzlist"/>
        <w:ind w:left="567"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 xml:space="preserve">c) Za odstąpienie przez Zamawiającego od umowy na skutek okoliczności leżących po stronie Wykonawcy w wysokości 15% wynagrodzenia określonego w §7 niniejszej umowy. </w:t>
      </w:r>
    </w:p>
    <w:p w:rsidR="00FA06DA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2. Zapłata lub potrącenie kary umownej określonej w pkt1 niniejszego paragrafu, nie</w:t>
      </w:r>
    </w:p>
    <w:p w:rsidR="00FA06DA" w:rsidRDefault="00FA06DA" w:rsidP="004A59AE">
      <w:pPr>
        <w:pStyle w:val="Akapitzlist"/>
        <w:ind w:left="426" w:firstLine="141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zwalnia Wykonawcy z obowiązku wykonania przedmiotu umowy oraz naprawienia</w:t>
      </w:r>
      <w:r>
        <w:rPr>
          <w:sz w:val="24"/>
          <w:szCs w:val="24"/>
        </w:rPr>
        <w:t xml:space="preserve"> s</w:t>
      </w:r>
      <w:r w:rsidRPr="00555E22">
        <w:rPr>
          <w:sz w:val="24"/>
          <w:szCs w:val="24"/>
        </w:rPr>
        <w:t xml:space="preserve">zkody. </w:t>
      </w:r>
    </w:p>
    <w:p w:rsidR="00FA06DA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3. Jeśli kara umowna nie pokrywa poniesionej szkody, Zamawiający może dochodzić</w:t>
      </w:r>
    </w:p>
    <w:p w:rsidR="004A59AE" w:rsidRPr="004A59AE" w:rsidRDefault="00FA06DA" w:rsidP="004A59AE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odszkodowania uzupełniającego do wysokości rzeczywiście poniesionej szkody, na</w:t>
      </w:r>
      <w:r>
        <w:rPr>
          <w:sz w:val="24"/>
          <w:szCs w:val="24"/>
        </w:rPr>
        <w:t xml:space="preserve"> </w:t>
      </w:r>
      <w:r w:rsidRPr="00555E22">
        <w:rPr>
          <w:sz w:val="24"/>
          <w:szCs w:val="24"/>
        </w:rPr>
        <w:t xml:space="preserve">ogólnych zasadach art. 471 </w:t>
      </w:r>
      <w:r>
        <w:rPr>
          <w:sz w:val="24"/>
          <w:szCs w:val="24"/>
        </w:rPr>
        <w:t>K</w:t>
      </w:r>
      <w:r w:rsidRPr="00555E22">
        <w:rPr>
          <w:sz w:val="24"/>
          <w:szCs w:val="24"/>
        </w:rPr>
        <w:t xml:space="preserve">odeksu </w:t>
      </w:r>
      <w:r>
        <w:rPr>
          <w:sz w:val="24"/>
          <w:szCs w:val="24"/>
        </w:rPr>
        <w:t>C</w:t>
      </w:r>
      <w:r w:rsidRPr="00555E22">
        <w:rPr>
          <w:sz w:val="24"/>
          <w:szCs w:val="24"/>
        </w:rPr>
        <w:t>ywilnego.</w:t>
      </w:r>
    </w:p>
    <w:p w:rsidR="004A59AE" w:rsidRDefault="004A59AE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§10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Umowne prawo odstąpienia od umowy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Zamawiającemu przysługuje prawo do odstąpienia od umowy gdy wykonawca w sposób rażący narusza postanowienia umowy.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Odstąpienie od umowy następuje w formie pisemnej, uzasadniającej tej fakt, pod rygorem nieważności w terminie do 10 dni od zaistnienia przesłanek do odstąpienia od umowy.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W razie odstąpienia od umowy Zamawiający zobowiązany jest do: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lastRenderedPageBreak/>
        <w:t>a) Dokonania odbioru prawidłowo wykonanych prac do dnia odstąpienia od umowy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b) Dokonania zapłaty wynagrodzenia za prace, o których mowa powyżej </w:t>
      </w:r>
    </w:p>
    <w:p w:rsidR="00FA06DA" w:rsidRPr="00AB4A9B" w:rsidRDefault="00FA06DA" w:rsidP="00FA06DA">
      <w:pPr>
        <w:pStyle w:val="Akapitzlist"/>
        <w:ind w:hanging="436"/>
        <w:jc w:val="center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§1</w:t>
      </w:r>
      <w:r>
        <w:rPr>
          <w:b/>
          <w:bCs/>
          <w:sz w:val="24"/>
          <w:szCs w:val="24"/>
        </w:rPr>
        <w:t>1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Gwarancja jakości i uprawnienia z tytułu rękojmi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Wykonawca udziela gwarancji na wykonane prace na okres </w:t>
      </w:r>
      <w:r>
        <w:rPr>
          <w:sz w:val="24"/>
          <w:szCs w:val="24"/>
        </w:rPr>
        <w:t xml:space="preserve">12 </w:t>
      </w:r>
      <w:r w:rsidRPr="00AB4A9B">
        <w:rPr>
          <w:sz w:val="24"/>
          <w:szCs w:val="24"/>
        </w:rPr>
        <w:t xml:space="preserve">miesięcy licząc od dnia odbioru prac.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W okresie gwarancji Wykonawca zobowiązuje się do bezpłatnego usunięcia powstałych wad i usterek, w terminie 14 dni licząc od dnia zgłoszenia Wykonawcy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3. Niezależnie od uprawnień przysługujących zamawiającemu z tytułu udzielonej gwarancji jakości, Zamawiającemu przysługują uprawnienia z tytułu rękojmi za wady fizyczne przedmiotu umowy.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4. Zamawiający jest uprawniony do dochodzenia roszczeń z tytułu rękojmi za wady fizyczne przedmiotu umowy przez okres 3 lat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5. W przypadku nie usunięcia wady w wyznaczonym terminie Zamawiający jest uprawniony do zlecenia osobie trzeciej zastępczego usunięcia wady na koszt i ryzyko Wykonawcy.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6. Wykonawca zobowiązany jest pokryć poniesiony przez Zamawiającego koszt wykonania zastępczego w terminie 7 dni od doręczenia mu wezwania Zamawiającego. 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§1</w:t>
      </w:r>
      <w:r>
        <w:rPr>
          <w:b/>
          <w:bCs/>
          <w:sz w:val="24"/>
          <w:szCs w:val="24"/>
        </w:rPr>
        <w:t>2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Zmiany umowy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 1. Wszelkie zmiany treści niniejszej umowy wymagają formy pisemnej pod rygorem nieważności.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Pr="00AB4A9B">
        <w:rPr>
          <w:sz w:val="24"/>
          <w:szCs w:val="24"/>
        </w:rPr>
        <w:t xml:space="preserve">. Zmiana postanowień zawartej umowy może nastąpić za zgodą obu Stron wyrażoną na piśmie, w formie aneksu do umowy, pod rygorem nieważności takiej zmiany. </w:t>
      </w:r>
    </w:p>
    <w:p w:rsidR="00FA06DA" w:rsidRPr="00AB4A9B" w:rsidRDefault="00FA06DA" w:rsidP="00FA06DA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§1</w:t>
      </w:r>
      <w:r>
        <w:rPr>
          <w:b/>
          <w:bCs/>
          <w:sz w:val="24"/>
          <w:szCs w:val="24"/>
        </w:rPr>
        <w:t>3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Postanowienia końcowe</w:t>
      </w:r>
    </w:p>
    <w:p w:rsidR="00FA06DA" w:rsidRPr="00AB4A9B" w:rsidRDefault="00FA06DA" w:rsidP="00FA06DA">
      <w:pPr>
        <w:pStyle w:val="Akapitzlist"/>
        <w:ind w:hanging="436"/>
        <w:jc w:val="center"/>
        <w:rPr>
          <w:b/>
          <w:bCs/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Spory wynikłe z tytułu realizacji niniejszej umowy Strony zobowiązują się rozstrzygać polubownie. W razie braku porozumienia spory będzie rozstrzygał Sąd właściwy dla siedziby Zamawiającego.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W sprawach nieuregulowanych w niniejszej umowie zastosowanie będą miały odpowiednie przepisy Kodeksu Cywilnego.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Umowę sporządzono w dwóch jednobrzmiących egzemplarzach, po jednym dla każdej ze Stron.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4. Integralną częścią umowy jest oferta złożona przez Wykonawcę w ramach Zapytania ofertowego nr 1/2020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</w:p>
    <w:p w:rsidR="00FA06DA" w:rsidRPr="004A59AE" w:rsidRDefault="00FA06DA" w:rsidP="004A59AE">
      <w:pPr>
        <w:jc w:val="both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…………………………………. </w:t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  <w:t xml:space="preserve"> ………………………………….. </w:t>
      </w:r>
    </w:p>
    <w:p w:rsidR="00FA06DA" w:rsidRPr="00AB4A9B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ab/>
        <w:t xml:space="preserve">ZAMAWIAJĄCY    </w:t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  <w:t xml:space="preserve">WYKONAWCA </w:t>
      </w:r>
    </w:p>
    <w:p w:rsidR="00FA06DA" w:rsidRPr="0095021F" w:rsidRDefault="00FA06DA" w:rsidP="00FA06DA">
      <w:pPr>
        <w:pStyle w:val="Akapitzlist"/>
        <w:ind w:hanging="436"/>
        <w:jc w:val="both"/>
        <w:rPr>
          <w:sz w:val="24"/>
          <w:szCs w:val="24"/>
        </w:rPr>
      </w:pPr>
      <w:r w:rsidRPr="0095021F">
        <w:rPr>
          <w:sz w:val="24"/>
          <w:szCs w:val="24"/>
        </w:rPr>
        <w:t xml:space="preserve"> </w:t>
      </w:r>
    </w:p>
    <w:p w:rsidR="00497C25" w:rsidRDefault="00497C25"/>
    <w:sectPr w:rsidR="00497C25" w:rsidSect="005F3E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46" w:rsidRDefault="000B3246" w:rsidP="004A59AE">
      <w:r>
        <w:separator/>
      </w:r>
    </w:p>
  </w:endnote>
  <w:endnote w:type="continuationSeparator" w:id="0">
    <w:p w:rsidR="000B3246" w:rsidRDefault="000B3246" w:rsidP="004A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46" w:rsidRDefault="000B3246" w:rsidP="004A59AE">
      <w:r>
        <w:separator/>
      </w:r>
    </w:p>
  </w:footnote>
  <w:footnote w:type="continuationSeparator" w:id="0">
    <w:p w:rsidR="000B3246" w:rsidRDefault="000B3246" w:rsidP="004A5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4A59AE" w:rsidRPr="0004329C" w:rsidTr="00BB3356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A59AE" w:rsidRPr="0004329C" w:rsidRDefault="004A59AE" w:rsidP="00BB3356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A59AE" w:rsidRPr="0004329C" w:rsidRDefault="004A59AE" w:rsidP="00BB3356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A59AE" w:rsidRPr="0004329C" w:rsidRDefault="004A59AE" w:rsidP="00BB3356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A59AE" w:rsidRPr="0004329C" w:rsidRDefault="004A59AE" w:rsidP="00BB3356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59AE" w:rsidRPr="004A59AE" w:rsidRDefault="004A59AE" w:rsidP="004A59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5D1"/>
    <w:rsid w:val="000B3246"/>
    <w:rsid w:val="00497C25"/>
    <w:rsid w:val="004A59AE"/>
    <w:rsid w:val="005F3EAE"/>
    <w:rsid w:val="00A235D1"/>
    <w:rsid w:val="00FA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6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A5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59A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A5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59A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9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PCPR33</dc:creator>
  <cp:keywords/>
  <dc:description/>
  <cp:lastModifiedBy>Windows User</cp:lastModifiedBy>
  <cp:revision>3</cp:revision>
  <dcterms:created xsi:type="dcterms:W3CDTF">2020-01-13T12:16:00Z</dcterms:created>
  <dcterms:modified xsi:type="dcterms:W3CDTF">2020-01-16T12:35:00Z</dcterms:modified>
</cp:coreProperties>
</file>